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07F4"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Job Title: Office Support Staff (Per Diem / As-Needed)</w:t>
      </w:r>
    </w:p>
    <w:p w14:paraId="3330067D" w14:textId="77777777" w:rsidR="00803201" w:rsidRPr="00803201" w:rsidRDefault="00803201" w:rsidP="00803201">
      <w:pPr>
        <w:spacing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Department:</w:t>
      </w:r>
      <w:r w:rsidRPr="00803201">
        <w:rPr>
          <w:rFonts w:ascii="Times New Roman" w:eastAsia="Times New Roman" w:hAnsi="Times New Roman" w:cs="Times New Roman"/>
          <w:sz w:val="24"/>
          <w:szCs w:val="24"/>
        </w:rPr>
        <w:t xml:space="preserve"> County Administration / Multiple Departments</w:t>
      </w:r>
      <w:r w:rsidRPr="00803201">
        <w:rPr>
          <w:rFonts w:ascii="Times New Roman" w:eastAsia="Times New Roman" w:hAnsi="Times New Roman" w:cs="Times New Roman"/>
          <w:sz w:val="24"/>
          <w:szCs w:val="24"/>
        </w:rPr>
        <w:br/>
      </w:r>
      <w:r w:rsidRPr="00803201">
        <w:rPr>
          <w:rFonts w:ascii="Times New Roman" w:eastAsia="Times New Roman" w:hAnsi="Times New Roman" w:cs="Times New Roman"/>
          <w:b/>
          <w:bCs/>
          <w:sz w:val="24"/>
          <w:szCs w:val="24"/>
        </w:rPr>
        <w:t>FLSA Status:</w:t>
      </w:r>
      <w:r w:rsidRPr="00803201">
        <w:rPr>
          <w:rFonts w:ascii="Times New Roman" w:eastAsia="Times New Roman" w:hAnsi="Times New Roman" w:cs="Times New Roman"/>
          <w:sz w:val="24"/>
          <w:szCs w:val="24"/>
        </w:rPr>
        <w:t xml:space="preserve"> Non-Exempt</w:t>
      </w:r>
      <w:r w:rsidRPr="00803201">
        <w:rPr>
          <w:rFonts w:ascii="Times New Roman" w:eastAsia="Times New Roman" w:hAnsi="Times New Roman" w:cs="Times New Roman"/>
          <w:sz w:val="24"/>
          <w:szCs w:val="24"/>
        </w:rPr>
        <w:br/>
      </w:r>
      <w:r w:rsidRPr="00803201">
        <w:rPr>
          <w:rFonts w:ascii="Times New Roman" w:eastAsia="Times New Roman" w:hAnsi="Times New Roman" w:cs="Times New Roman"/>
          <w:b/>
          <w:bCs/>
          <w:sz w:val="24"/>
          <w:szCs w:val="24"/>
        </w:rPr>
        <w:t>Reports To:</w:t>
      </w:r>
      <w:r w:rsidRPr="00803201">
        <w:rPr>
          <w:rFonts w:ascii="Times New Roman" w:eastAsia="Times New Roman" w:hAnsi="Times New Roman" w:cs="Times New Roman"/>
          <w:sz w:val="24"/>
          <w:szCs w:val="24"/>
        </w:rPr>
        <w:t xml:space="preserve"> Department Supervisor or Designated Administrative Lead</w:t>
      </w:r>
    </w:p>
    <w:p w14:paraId="5475C3FF" w14:textId="77777777" w:rsidR="00803201" w:rsidRPr="00803201" w:rsidRDefault="00803201" w:rsidP="00803201">
      <w:pPr>
        <w:spacing w:after="0"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pict w14:anchorId="5C81BD9A">
          <v:rect id="_x0000_i1025" style="width:0;height:.75pt" o:hralign="center" o:hrstd="t" o:hr="t" fillcolor="#a0a0a0" stroked="f"/>
        </w:pict>
      </w:r>
    </w:p>
    <w:p w14:paraId="44ECFEA1"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Position Summary</w:t>
      </w:r>
    </w:p>
    <w:p w14:paraId="52F13D08" w14:textId="77777777" w:rsidR="00803201" w:rsidRPr="00803201" w:rsidRDefault="00803201" w:rsidP="00803201">
      <w:pPr>
        <w:spacing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t>The Per Diem Office Support Staff provides flexible, on-call administrative, clerical, and customer service support to various county offices on an as-needed basis. This role is crucial for maintaining daily county operations, managing fluctuating workloads, and covering staff absences. The ideal candidate will be highly adaptable, comfortable working across different departmental systems, and dedicated to delivering exceptional service to county residents.</w:t>
      </w:r>
    </w:p>
    <w:p w14:paraId="0BBF2DE2" w14:textId="77777777" w:rsidR="00803201" w:rsidRPr="00803201" w:rsidRDefault="00803201" w:rsidP="00803201">
      <w:pPr>
        <w:spacing w:after="0"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pict w14:anchorId="78539582">
          <v:rect id="_x0000_i1026" style="width:0;height:.75pt" o:hralign="center" o:hrstd="t" o:hr="t" fillcolor="#a0a0a0" stroked="f"/>
        </w:pict>
      </w:r>
    </w:p>
    <w:p w14:paraId="404FDFA3"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Key Responsibilities &amp; Duties</w:t>
      </w:r>
    </w:p>
    <w:p w14:paraId="59069B0A"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Public &amp; Customer Service:</w:t>
      </w:r>
      <w:r w:rsidRPr="00803201">
        <w:rPr>
          <w:rFonts w:ascii="Times New Roman" w:eastAsia="Times New Roman" w:hAnsi="Times New Roman" w:cs="Times New Roman"/>
          <w:sz w:val="24"/>
          <w:szCs w:val="24"/>
        </w:rPr>
        <w:t xml:space="preserve"> Serve as a primary point of contact for the public. Greet visitors, answer multi-line phone systems, answer routine inquiries, and route community members to correct departments or agencies.</w:t>
      </w:r>
    </w:p>
    <w:p w14:paraId="6D76B2E2"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Clerical &amp; Data Support:</w:t>
      </w:r>
      <w:r w:rsidRPr="00803201">
        <w:rPr>
          <w:rFonts w:ascii="Times New Roman" w:eastAsia="Times New Roman" w:hAnsi="Times New Roman" w:cs="Times New Roman"/>
          <w:sz w:val="24"/>
          <w:szCs w:val="24"/>
        </w:rPr>
        <w:t xml:space="preserve"> Perform general administrative work including data entry, file maintenance, scanning, photocopying, and indexing official records. Assist with data tracking initiatives and updating regional databases.</w:t>
      </w:r>
    </w:p>
    <w:p w14:paraId="7DB989A6"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Mail &amp; Correspondence Processing:</w:t>
      </w:r>
      <w:r w:rsidRPr="00803201">
        <w:rPr>
          <w:rFonts w:ascii="Times New Roman" w:eastAsia="Times New Roman" w:hAnsi="Times New Roman" w:cs="Times New Roman"/>
          <w:sz w:val="24"/>
          <w:szCs w:val="24"/>
        </w:rPr>
        <w:t xml:space="preserve"> Sort, process, and distribute incoming departmental mail. Prepare outgoing mailings, packages, and certified government documents.</w:t>
      </w:r>
    </w:p>
    <w:p w14:paraId="51E2A7C1"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Scheduling &amp; Event Support:</w:t>
      </w:r>
      <w:r w:rsidRPr="00803201">
        <w:rPr>
          <w:rFonts w:ascii="Times New Roman" w:eastAsia="Times New Roman" w:hAnsi="Times New Roman" w:cs="Times New Roman"/>
          <w:sz w:val="24"/>
          <w:szCs w:val="24"/>
        </w:rPr>
        <w:t xml:space="preserve"> Coordinate or modify internal meeting calendars. Prepare conference rooms and assist with public hearing logistics or county events.</w:t>
      </w:r>
    </w:p>
    <w:p w14:paraId="7F4A7A17"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Financial &amp; Program Compliance Tasks:</w:t>
      </w:r>
      <w:r w:rsidRPr="00803201">
        <w:rPr>
          <w:rFonts w:ascii="Times New Roman" w:eastAsia="Times New Roman" w:hAnsi="Times New Roman" w:cs="Times New Roman"/>
          <w:sz w:val="24"/>
          <w:szCs w:val="24"/>
        </w:rPr>
        <w:t xml:space="preserve"> Assist with basic record-keeping, verify program forms for completeness, and process localized fee transactions or applications in accordance with county rules.</w:t>
      </w:r>
    </w:p>
    <w:p w14:paraId="673AC288" w14:textId="77777777" w:rsidR="00803201" w:rsidRPr="00803201" w:rsidRDefault="00803201" w:rsidP="0080320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Information Security:</w:t>
      </w:r>
      <w:r w:rsidRPr="00803201">
        <w:rPr>
          <w:rFonts w:ascii="Times New Roman" w:eastAsia="Times New Roman" w:hAnsi="Times New Roman" w:cs="Times New Roman"/>
          <w:sz w:val="24"/>
          <w:szCs w:val="24"/>
        </w:rPr>
        <w:t xml:space="preserve"> Handle sensitive public records, keeping strict confidentiality regarding personnel, health, legal, or proprietary county information.</w:t>
      </w:r>
    </w:p>
    <w:p w14:paraId="165A491B" w14:textId="77777777" w:rsidR="00803201" w:rsidRPr="00803201" w:rsidRDefault="00803201" w:rsidP="00803201">
      <w:pPr>
        <w:spacing w:after="0"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pict w14:anchorId="399B90E4">
          <v:rect id="_x0000_i1027" style="width:0;height:.75pt" o:hralign="center" o:hrstd="t" o:hr="t" fillcolor="#a0a0a0" stroked="f"/>
        </w:pict>
      </w:r>
    </w:p>
    <w:p w14:paraId="20B354EC"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Job Schedule &amp; Per Diem Nature</w:t>
      </w:r>
    </w:p>
    <w:p w14:paraId="5C85E2EB" w14:textId="77777777" w:rsidR="00803201" w:rsidRPr="00803201" w:rsidRDefault="00803201" w:rsidP="008032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On-Call Basis:</w:t>
      </w:r>
      <w:r w:rsidRPr="00803201">
        <w:rPr>
          <w:rFonts w:ascii="Times New Roman" w:eastAsia="Times New Roman" w:hAnsi="Times New Roman" w:cs="Times New Roman"/>
          <w:sz w:val="24"/>
          <w:szCs w:val="24"/>
        </w:rPr>
        <w:t xml:space="preserve"> Hours are </w:t>
      </w:r>
      <w:r w:rsidRPr="00803201">
        <w:rPr>
          <w:rFonts w:ascii="Times New Roman" w:eastAsia="Times New Roman" w:hAnsi="Times New Roman" w:cs="Times New Roman"/>
          <w:b/>
          <w:bCs/>
          <w:sz w:val="24"/>
          <w:szCs w:val="24"/>
        </w:rPr>
        <w:t>variable and not guaranteed</w:t>
      </w:r>
      <w:r w:rsidRPr="00803201">
        <w:rPr>
          <w:rFonts w:ascii="Times New Roman" w:eastAsia="Times New Roman" w:hAnsi="Times New Roman" w:cs="Times New Roman"/>
          <w:sz w:val="24"/>
          <w:szCs w:val="24"/>
        </w:rPr>
        <w:t>. Shift availability depends directly on department workloads, special projects, or backfill needs for regular staff.</w:t>
      </w:r>
    </w:p>
    <w:p w14:paraId="175F260B" w14:textId="77777777" w:rsidR="00803201" w:rsidRPr="00803201" w:rsidRDefault="00803201" w:rsidP="0080320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Availability Expectations:</w:t>
      </w:r>
      <w:r w:rsidRPr="00803201">
        <w:rPr>
          <w:rFonts w:ascii="Times New Roman" w:eastAsia="Times New Roman" w:hAnsi="Times New Roman" w:cs="Times New Roman"/>
          <w:sz w:val="24"/>
          <w:szCs w:val="24"/>
        </w:rPr>
        <w:t xml:space="preserve"> Candidates should be available to accept shifts during standard county business hours (typically Monday through Friday, 8:00 AM – 5:00 PM). Advance notice is </w:t>
      </w:r>
      <w:proofErr w:type="gramStart"/>
      <w:r w:rsidRPr="00803201">
        <w:rPr>
          <w:rFonts w:ascii="Times New Roman" w:eastAsia="Times New Roman" w:hAnsi="Times New Roman" w:cs="Times New Roman"/>
          <w:sz w:val="24"/>
          <w:szCs w:val="24"/>
        </w:rPr>
        <w:t>given</w:t>
      </w:r>
      <w:proofErr w:type="gramEnd"/>
      <w:r w:rsidRPr="00803201">
        <w:rPr>
          <w:rFonts w:ascii="Times New Roman" w:eastAsia="Times New Roman" w:hAnsi="Times New Roman" w:cs="Times New Roman"/>
          <w:sz w:val="24"/>
          <w:szCs w:val="24"/>
        </w:rPr>
        <w:t xml:space="preserve"> when possible, but short-notice availability is highly desired.</w:t>
      </w:r>
    </w:p>
    <w:p w14:paraId="66BBA5A9"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lastRenderedPageBreak/>
        <w:t>Minimum Qualifications</w:t>
      </w:r>
    </w:p>
    <w:p w14:paraId="75569573" w14:textId="77777777" w:rsidR="00803201" w:rsidRPr="00803201" w:rsidRDefault="00803201" w:rsidP="0080320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Education:</w:t>
      </w:r>
      <w:r w:rsidRPr="00803201">
        <w:rPr>
          <w:rFonts w:ascii="Times New Roman" w:eastAsia="Times New Roman" w:hAnsi="Times New Roman" w:cs="Times New Roman"/>
          <w:sz w:val="24"/>
          <w:szCs w:val="24"/>
        </w:rPr>
        <w:t xml:space="preserve"> High School Diploma or GED equivalent.</w:t>
      </w:r>
    </w:p>
    <w:p w14:paraId="15B055DD" w14:textId="77777777" w:rsidR="00803201" w:rsidRPr="00803201" w:rsidRDefault="00803201" w:rsidP="0080320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Experience:</w:t>
      </w:r>
      <w:r w:rsidRPr="00803201">
        <w:rPr>
          <w:rFonts w:ascii="Times New Roman" w:eastAsia="Times New Roman" w:hAnsi="Times New Roman" w:cs="Times New Roman"/>
          <w:sz w:val="24"/>
          <w:szCs w:val="24"/>
        </w:rPr>
        <w:t xml:space="preserve"> Minimum of </w:t>
      </w:r>
      <w:r w:rsidRPr="00803201">
        <w:rPr>
          <w:rFonts w:ascii="Times New Roman" w:eastAsia="Times New Roman" w:hAnsi="Times New Roman" w:cs="Times New Roman"/>
          <w:b/>
          <w:bCs/>
          <w:sz w:val="24"/>
          <w:szCs w:val="24"/>
        </w:rPr>
        <w:t>one (1) year of experience</w:t>
      </w:r>
      <w:r w:rsidRPr="00803201">
        <w:rPr>
          <w:rFonts w:ascii="Times New Roman" w:eastAsia="Times New Roman" w:hAnsi="Times New Roman" w:cs="Times New Roman"/>
          <w:sz w:val="24"/>
          <w:szCs w:val="24"/>
        </w:rPr>
        <w:t xml:space="preserve"> in office administration, clerical work, or public-facing customer service. Prior public sector or local government experience is a plus.</w:t>
      </w:r>
    </w:p>
    <w:p w14:paraId="28DAC725" w14:textId="77777777" w:rsidR="00803201" w:rsidRPr="00803201" w:rsidRDefault="00803201" w:rsidP="0080320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Technical Skills:</w:t>
      </w:r>
      <w:r w:rsidRPr="00803201">
        <w:rPr>
          <w:rFonts w:ascii="Times New Roman" w:eastAsia="Times New Roman" w:hAnsi="Times New Roman" w:cs="Times New Roman"/>
          <w:sz w:val="24"/>
          <w:szCs w:val="24"/>
        </w:rPr>
        <w:t xml:space="preserve"> Proficient with computers, core office suites (such as </w:t>
      </w:r>
      <w:r w:rsidRPr="00803201">
        <w:rPr>
          <w:rFonts w:ascii="Times New Roman" w:eastAsia="Times New Roman" w:hAnsi="Times New Roman" w:cs="Times New Roman"/>
          <w:b/>
          <w:bCs/>
          <w:sz w:val="24"/>
          <w:szCs w:val="24"/>
        </w:rPr>
        <w:t>Microsoft Office</w:t>
      </w:r>
      <w:r w:rsidRPr="00803201">
        <w:rPr>
          <w:rFonts w:ascii="Times New Roman" w:eastAsia="Times New Roman" w:hAnsi="Times New Roman" w:cs="Times New Roman"/>
          <w:sz w:val="24"/>
          <w:szCs w:val="24"/>
        </w:rPr>
        <w:t xml:space="preserve"> or Google Workspace), and standard workplace machinery (copiers, document scanners, multi-line phones).</w:t>
      </w:r>
    </w:p>
    <w:p w14:paraId="38D2613E" w14:textId="77777777" w:rsidR="00803201" w:rsidRPr="00803201" w:rsidRDefault="00803201" w:rsidP="00803201">
      <w:pPr>
        <w:spacing w:after="0"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pict w14:anchorId="7938C1F2">
          <v:rect id="_x0000_i1029" style="width:0;height:.75pt" o:hralign="center" o:hrstd="t" o:hr="t" fillcolor="#a0a0a0" stroked="f"/>
        </w:pict>
      </w:r>
    </w:p>
    <w:p w14:paraId="79E948A2"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Required Knowledge, Skills, and Abilities</w:t>
      </w:r>
    </w:p>
    <w:p w14:paraId="299227FA" w14:textId="77777777" w:rsidR="00803201" w:rsidRPr="00803201" w:rsidRDefault="00803201" w:rsidP="0080320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Adaptability:</w:t>
      </w:r>
      <w:r w:rsidRPr="00803201">
        <w:rPr>
          <w:rFonts w:ascii="Times New Roman" w:eastAsia="Times New Roman" w:hAnsi="Times New Roman" w:cs="Times New Roman"/>
          <w:sz w:val="24"/>
          <w:szCs w:val="24"/>
        </w:rPr>
        <w:t xml:space="preserve"> Ability to quickly pivot between diverse workflows, software environments, and procedural rules of different county departments.</w:t>
      </w:r>
    </w:p>
    <w:p w14:paraId="67146780" w14:textId="77777777" w:rsidR="00803201" w:rsidRPr="00803201" w:rsidRDefault="00803201" w:rsidP="0080320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Communication:</w:t>
      </w:r>
      <w:r w:rsidRPr="00803201">
        <w:rPr>
          <w:rFonts w:ascii="Times New Roman" w:eastAsia="Times New Roman" w:hAnsi="Times New Roman" w:cs="Times New Roman"/>
          <w:sz w:val="24"/>
          <w:szCs w:val="24"/>
        </w:rPr>
        <w:t xml:space="preserve"> Excellent verbal and written communication skills. The ability to remain professional, empathetic, and neutral when dealing with diverse, sometimes frustrated populations.</w:t>
      </w:r>
    </w:p>
    <w:p w14:paraId="14D396DC" w14:textId="77777777" w:rsidR="00803201" w:rsidRPr="00803201" w:rsidRDefault="00803201" w:rsidP="0080320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Organization:</w:t>
      </w:r>
      <w:r w:rsidRPr="00803201">
        <w:rPr>
          <w:rFonts w:ascii="Times New Roman" w:eastAsia="Times New Roman" w:hAnsi="Times New Roman" w:cs="Times New Roman"/>
          <w:sz w:val="24"/>
          <w:szCs w:val="24"/>
        </w:rPr>
        <w:t xml:space="preserve"> Strong multitasking skills and the ability to process high volumes of information accurately under minimal supervision.</w:t>
      </w:r>
    </w:p>
    <w:p w14:paraId="144F24FB" w14:textId="77777777" w:rsidR="00803201" w:rsidRPr="00803201" w:rsidRDefault="00803201" w:rsidP="0080320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b/>
          <w:bCs/>
          <w:sz w:val="24"/>
          <w:szCs w:val="24"/>
        </w:rPr>
        <w:t>Discretion:</w:t>
      </w:r>
      <w:r w:rsidRPr="00803201">
        <w:rPr>
          <w:rFonts w:ascii="Times New Roman" w:eastAsia="Times New Roman" w:hAnsi="Times New Roman" w:cs="Times New Roman"/>
          <w:sz w:val="24"/>
          <w:szCs w:val="24"/>
        </w:rPr>
        <w:t xml:space="preserve"> Strict adherence to privacy policies and laws governing open records and confidential data.</w:t>
      </w:r>
    </w:p>
    <w:p w14:paraId="306BF469" w14:textId="77777777" w:rsidR="00803201" w:rsidRPr="00803201" w:rsidRDefault="00803201" w:rsidP="00803201">
      <w:pPr>
        <w:spacing w:after="0"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pict w14:anchorId="1175646B">
          <v:rect id="_x0000_i1030" style="width:0;height:.75pt" o:hralign="center" o:hrstd="t" o:hr="t" fillcolor="#a0a0a0" stroked="f"/>
        </w:pict>
      </w:r>
    </w:p>
    <w:p w14:paraId="388C3EA1" w14:textId="77777777" w:rsidR="00803201" w:rsidRPr="00803201" w:rsidRDefault="00803201" w:rsidP="00803201">
      <w:pPr>
        <w:spacing w:before="100" w:beforeAutospacing="1" w:after="100" w:afterAutospacing="1" w:line="240" w:lineRule="auto"/>
        <w:outlineLvl w:val="1"/>
        <w:rPr>
          <w:rFonts w:ascii="Times New Roman" w:eastAsia="Times New Roman" w:hAnsi="Times New Roman" w:cs="Times New Roman"/>
          <w:b/>
          <w:bCs/>
          <w:sz w:val="30"/>
          <w:szCs w:val="30"/>
        </w:rPr>
      </w:pPr>
      <w:r w:rsidRPr="00803201">
        <w:rPr>
          <w:rFonts w:ascii="Times New Roman" w:eastAsia="Times New Roman" w:hAnsi="Times New Roman" w:cs="Times New Roman"/>
          <w:b/>
          <w:bCs/>
          <w:sz w:val="30"/>
          <w:szCs w:val="30"/>
        </w:rPr>
        <w:t>Physical Demands</w:t>
      </w:r>
    </w:p>
    <w:p w14:paraId="26CEC4F5" w14:textId="77777777" w:rsidR="00803201" w:rsidRPr="00803201" w:rsidRDefault="00803201" w:rsidP="0080320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t>Standard office environment with prolonged periods of sitting or standing at a desk.</w:t>
      </w:r>
    </w:p>
    <w:p w14:paraId="6566AA2B" w14:textId="77777777" w:rsidR="00803201" w:rsidRPr="00803201" w:rsidRDefault="00803201" w:rsidP="0080320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t>Frequent use of a computer screen and mouse.</w:t>
      </w:r>
    </w:p>
    <w:p w14:paraId="2E9B122F" w14:textId="77777777" w:rsidR="00803201" w:rsidRPr="00803201" w:rsidRDefault="00803201" w:rsidP="0080320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03201">
        <w:rPr>
          <w:rFonts w:ascii="Times New Roman" w:eastAsia="Times New Roman" w:hAnsi="Times New Roman" w:cs="Times New Roman"/>
          <w:sz w:val="24"/>
          <w:szCs w:val="24"/>
        </w:rPr>
        <w:t xml:space="preserve">Ability to occasionally lift, carry, or shift document files and office supply boxes weighing </w:t>
      </w:r>
      <w:r w:rsidRPr="00803201">
        <w:rPr>
          <w:rFonts w:ascii="Times New Roman" w:eastAsia="Times New Roman" w:hAnsi="Times New Roman" w:cs="Times New Roman"/>
          <w:b/>
          <w:bCs/>
          <w:sz w:val="24"/>
          <w:szCs w:val="24"/>
        </w:rPr>
        <w:t>up to 25 pounds</w:t>
      </w:r>
      <w:r w:rsidRPr="00803201">
        <w:rPr>
          <w:rFonts w:ascii="Times New Roman" w:eastAsia="Times New Roman" w:hAnsi="Times New Roman" w:cs="Times New Roman"/>
          <w:sz w:val="24"/>
          <w:szCs w:val="24"/>
        </w:rPr>
        <w:t>.</w:t>
      </w:r>
    </w:p>
    <w:sectPr w:rsidR="00803201" w:rsidRPr="00803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764D3"/>
    <w:multiLevelType w:val="multilevel"/>
    <w:tmpl w:val="59C2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A210E7"/>
    <w:multiLevelType w:val="multilevel"/>
    <w:tmpl w:val="52F8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33EA2"/>
    <w:multiLevelType w:val="multilevel"/>
    <w:tmpl w:val="375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9E62CA"/>
    <w:multiLevelType w:val="multilevel"/>
    <w:tmpl w:val="793E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F231D1"/>
    <w:multiLevelType w:val="multilevel"/>
    <w:tmpl w:val="BF00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5672AD"/>
    <w:multiLevelType w:val="multilevel"/>
    <w:tmpl w:val="4DBA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01"/>
    <w:rsid w:val="00803201"/>
    <w:rsid w:val="00CD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45A8"/>
  <w15:chartTrackingRefBased/>
  <w15:docId w15:val="{48E3ED05-E4AC-4E06-B346-EC3974E2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7184">
      <w:bodyDiv w:val="1"/>
      <w:marLeft w:val="0"/>
      <w:marRight w:val="0"/>
      <w:marTop w:val="0"/>
      <w:marBottom w:val="0"/>
      <w:divBdr>
        <w:top w:val="none" w:sz="0" w:space="0" w:color="auto"/>
        <w:left w:val="none" w:sz="0" w:space="0" w:color="auto"/>
        <w:bottom w:val="none" w:sz="0" w:space="0" w:color="auto"/>
        <w:right w:val="none" w:sz="0" w:space="0" w:color="auto"/>
      </w:divBdr>
      <w:divsChild>
        <w:div w:id="1431974345">
          <w:marLeft w:val="0"/>
          <w:marRight w:val="0"/>
          <w:marTop w:val="240"/>
          <w:marBottom w:val="240"/>
          <w:divBdr>
            <w:top w:val="none" w:sz="0" w:space="0" w:color="auto"/>
            <w:left w:val="none" w:sz="0" w:space="0" w:color="auto"/>
            <w:bottom w:val="none" w:sz="0" w:space="0" w:color="auto"/>
            <w:right w:val="none" w:sz="0" w:space="0" w:color="auto"/>
          </w:divBdr>
        </w:div>
        <w:div w:id="321932976">
          <w:marLeft w:val="0"/>
          <w:marRight w:val="0"/>
          <w:marTop w:val="240"/>
          <w:marBottom w:val="240"/>
          <w:divBdr>
            <w:top w:val="none" w:sz="0" w:space="0" w:color="auto"/>
            <w:left w:val="none" w:sz="0" w:space="0" w:color="auto"/>
            <w:bottom w:val="none" w:sz="0" w:space="0" w:color="auto"/>
            <w:right w:val="none" w:sz="0" w:space="0" w:color="auto"/>
          </w:divBdr>
        </w:div>
        <w:div w:id="1414425363">
          <w:marLeft w:val="0"/>
          <w:marRight w:val="0"/>
          <w:marTop w:val="0"/>
          <w:marBottom w:val="0"/>
          <w:divBdr>
            <w:top w:val="none" w:sz="0" w:space="0" w:color="auto"/>
            <w:left w:val="none" w:sz="0" w:space="0" w:color="auto"/>
            <w:bottom w:val="none" w:sz="0" w:space="0" w:color="auto"/>
            <w:right w:val="none" w:sz="0" w:space="0" w:color="auto"/>
          </w:divBdr>
        </w:div>
        <w:div w:id="69621736">
          <w:marLeft w:val="0"/>
          <w:marRight w:val="0"/>
          <w:marTop w:val="0"/>
          <w:marBottom w:val="0"/>
          <w:divBdr>
            <w:top w:val="none" w:sz="0" w:space="0" w:color="auto"/>
            <w:left w:val="none" w:sz="0" w:space="0" w:color="auto"/>
            <w:bottom w:val="none" w:sz="0" w:space="0" w:color="auto"/>
            <w:right w:val="none" w:sz="0" w:space="0" w:color="auto"/>
          </w:divBdr>
        </w:div>
        <w:div w:id="1040205089">
          <w:marLeft w:val="0"/>
          <w:marRight w:val="0"/>
          <w:marTop w:val="0"/>
          <w:marBottom w:val="0"/>
          <w:divBdr>
            <w:top w:val="none" w:sz="0" w:space="0" w:color="auto"/>
            <w:left w:val="none" w:sz="0" w:space="0" w:color="auto"/>
            <w:bottom w:val="none" w:sz="0" w:space="0" w:color="auto"/>
            <w:right w:val="none" w:sz="0" w:space="0" w:color="auto"/>
          </w:divBdr>
        </w:div>
        <w:div w:id="851651528">
          <w:marLeft w:val="0"/>
          <w:marRight w:val="0"/>
          <w:marTop w:val="0"/>
          <w:marBottom w:val="0"/>
          <w:divBdr>
            <w:top w:val="none" w:sz="0" w:space="0" w:color="auto"/>
            <w:left w:val="none" w:sz="0" w:space="0" w:color="auto"/>
            <w:bottom w:val="none" w:sz="0" w:space="0" w:color="auto"/>
            <w:right w:val="none" w:sz="0" w:space="0" w:color="auto"/>
          </w:divBdr>
        </w:div>
        <w:div w:id="159933429">
          <w:marLeft w:val="0"/>
          <w:marRight w:val="0"/>
          <w:marTop w:val="0"/>
          <w:marBottom w:val="0"/>
          <w:divBdr>
            <w:top w:val="none" w:sz="0" w:space="0" w:color="auto"/>
            <w:left w:val="none" w:sz="0" w:space="0" w:color="auto"/>
            <w:bottom w:val="none" w:sz="0" w:space="0" w:color="auto"/>
            <w:right w:val="none" w:sz="0" w:space="0" w:color="auto"/>
          </w:divBdr>
        </w:div>
        <w:div w:id="1114521063">
          <w:marLeft w:val="0"/>
          <w:marRight w:val="0"/>
          <w:marTop w:val="240"/>
          <w:marBottom w:val="240"/>
          <w:divBdr>
            <w:top w:val="none" w:sz="0" w:space="0" w:color="auto"/>
            <w:left w:val="none" w:sz="0" w:space="0" w:color="auto"/>
            <w:bottom w:val="none" w:sz="0" w:space="0" w:color="auto"/>
            <w:right w:val="none" w:sz="0" w:space="0" w:color="auto"/>
          </w:divBdr>
        </w:div>
        <w:div w:id="516307361">
          <w:marLeft w:val="0"/>
          <w:marRight w:val="0"/>
          <w:marTop w:val="0"/>
          <w:marBottom w:val="0"/>
          <w:divBdr>
            <w:top w:val="none" w:sz="0" w:space="0" w:color="auto"/>
            <w:left w:val="none" w:sz="0" w:space="0" w:color="auto"/>
            <w:bottom w:val="none" w:sz="0" w:space="0" w:color="auto"/>
            <w:right w:val="none" w:sz="0" w:space="0" w:color="auto"/>
          </w:divBdr>
        </w:div>
        <w:div w:id="2142842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Huston</dc:creator>
  <cp:keywords/>
  <dc:description/>
  <cp:lastModifiedBy>Mary Huston</cp:lastModifiedBy>
  <cp:revision>1</cp:revision>
  <dcterms:created xsi:type="dcterms:W3CDTF">2026-09-08T18:52:00Z</dcterms:created>
  <dcterms:modified xsi:type="dcterms:W3CDTF">2026-09-08T18:55:00Z</dcterms:modified>
</cp:coreProperties>
</file>